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007/2017</w:t>
      </w:r>
      <w:r w:rsidRPr="00DE4988">
        <w:rPr>
          <w:sz w:val="22"/>
          <w:szCs w:val="22"/>
        </w:rPr>
        <w:t xml:space="preserve">, cujo objeto é </w:t>
      </w:r>
      <w:r w:rsidR="00994033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Universidade do Oeste de Santa Catarina - 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 xml:space="preserve">CNPJ: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007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994033">
        <w:rPr>
          <w:sz w:val="22"/>
          <w:szCs w:val="22"/>
        </w:rPr>
        <w:t>Data da Assinatura:</w:t>
      </w:r>
      <w:r w:rsidR="00B06363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01/03</w:t>
      </w:r>
      <w:r w:rsidRPr="00994033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B06363">
        <w:rPr>
          <w:sz w:val="22"/>
          <w:szCs w:val="22"/>
        </w:rPr>
        <w:t>149.680,00</w:t>
      </w:r>
    </w:p>
    <w:p w:rsidR="00E254F7" w:rsidRPr="00DE4988" w:rsidRDefault="00E34ABD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254F7" w:rsidRPr="00DE4988">
        <w:rPr>
          <w:sz w:val="22"/>
          <w:szCs w:val="22"/>
        </w:rPr>
        <w:t xml:space="preserve">ª Parcela no valor de R$ </w:t>
      </w:r>
      <w:r>
        <w:rPr>
          <w:sz w:val="22"/>
          <w:szCs w:val="22"/>
        </w:rPr>
        <w:t>12.473,33</w:t>
      </w:r>
      <w:r w:rsidR="00B06363">
        <w:rPr>
          <w:sz w:val="22"/>
          <w:szCs w:val="22"/>
        </w:rPr>
        <w:t xml:space="preserve"> (</w:t>
      </w:r>
      <w:r>
        <w:rPr>
          <w:sz w:val="22"/>
          <w:szCs w:val="22"/>
        </w:rPr>
        <w:t>Doze mil, quatrocentos e setenta e três reais e trinta e três 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B42048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B06363">
        <w:rPr>
          <w:sz w:val="22"/>
          <w:szCs w:val="22"/>
        </w:rPr>
        <w:t>/</w:t>
      </w:r>
      <w:r w:rsidR="00B42048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B06363">
        <w:rPr>
          <w:sz w:val="22"/>
          <w:szCs w:val="22"/>
        </w:rPr>
        <w:t>/</w:t>
      </w:r>
      <w:r w:rsidR="00B06363" w:rsidRPr="00994033">
        <w:rPr>
          <w:sz w:val="22"/>
          <w:szCs w:val="22"/>
        </w:rPr>
        <w:t>2017</w:t>
      </w:r>
      <w:r w:rsidR="00E254F7" w:rsidRPr="00994033">
        <w:rPr>
          <w:sz w:val="22"/>
          <w:szCs w:val="22"/>
        </w:rPr>
        <w:t xml:space="preserve"> – prestação de contas apresentada em</w:t>
      </w:r>
      <w:r w:rsidR="009972CF" w:rsidRPr="00994033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994033" w:rsidRPr="00994033">
        <w:rPr>
          <w:sz w:val="22"/>
          <w:szCs w:val="22"/>
        </w:rPr>
        <w:t>/0</w:t>
      </w:r>
      <w:r>
        <w:rPr>
          <w:sz w:val="22"/>
          <w:szCs w:val="22"/>
        </w:rPr>
        <w:t>6</w:t>
      </w:r>
      <w:r w:rsidR="00994033" w:rsidRPr="00994033">
        <w:rPr>
          <w:sz w:val="22"/>
          <w:szCs w:val="22"/>
        </w:rPr>
        <w:t>/2017</w:t>
      </w:r>
      <w:r w:rsidR="00994033">
        <w:rPr>
          <w:sz w:val="22"/>
          <w:szCs w:val="22"/>
        </w:rPr>
        <w:t>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Pr="00DE4988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RPr="00DE4988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532C4"/>
    <w:rsid w:val="000F36EE"/>
    <w:rsid w:val="00172703"/>
    <w:rsid w:val="001A7633"/>
    <w:rsid w:val="002127F1"/>
    <w:rsid w:val="002A4775"/>
    <w:rsid w:val="003504F5"/>
    <w:rsid w:val="00393299"/>
    <w:rsid w:val="003D41EF"/>
    <w:rsid w:val="0069471C"/>
    <w:rsid w:val="006B2354"/>
    <w:rsid w:val="008B0EA6"/>
    <w:rsid w:val="008C2757"/>
    <w:rsid w:val="00994033"/>
    <w:rsid w:val="009972CF"/>
    <w:rsid w:val="00AE20C7"/>
    <w:rsid w:val="00B06363"/>
    <w:rsid w:val="00B42048"/>
    <w:rsid w:val="00BE2B11"/>
    <w:rsid w:val="00DC1318"/>
    <w:rsid w:val="00DE4988"/>
    <w:rsid w:val="00E254F7"/>
    <w:rsid w:val="00E34ABD"/>
    <w:rsid w:val="00FA0232"/>
    <w:rsid w:val="00FA56A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51EC6-3486-47D7-885D-6DF5D51F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Cleunice Fatima Frozza</cp:lastModifiedBy>
  <cp:revision>2</cp:revision>
  <dcterms:created xsi:type="dcterms:W3CDTF">2017-06-08T13:54:00Z</dcterms:created>
  <dcterms:modified xsi:type="dcterms:W3CDTF">2017-06-08T13:54:00Z</dcterms:modified>
</cp:coreProperties>
</file>