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602A2" w14:textId="77777777" w:rsidR="00BB002D" w:rsidRDefault="00BB002D"/>
    <w:sectPr w:rsidR="00BB002D">
      <w:headerReference w:type="even" r:id="rId6"/>
      <w:headerReference w:type="default" r:id="rId7"/>
      <w:headerReference w:type="firs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1F034" w14:textId="77777777" w:rsidR="00FA722D" w:rsidRDefault="00FA722D" w:rsidP="00FA722D">
      <w:pPr>
        <w:spacing w:after="0" w:line="240" w:lineRule="auto"/>
      </w:pPr>
      <w:r>
        <w:separator/>
      </w:r>
    </w:p>
  </w:endnote>
  <w:endnote w:type="continuationSeparator" w:id="0">
    <w:p w14:paraId="6E14FE62" w14:textId="77777777" w:rsidR="00FA722D" w:rsidRDefault="00FA722D" w:rsidP="00FA7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B1C3AD" w14:textId="77777777" w:rsidR="00FA722D" w:rsidRDefault="00FA722D" w:rsidP="00FA722D">
      <w:pPr>
        <w:spacing w:after="0" w:line="240" w:lineRule="auto"/>
      </w:pPr>
      <w:r>
        <w:separator/>
      </w:r>
    </w:p>
  </w:footnote>
  <w:footnote w:type="continuationSeparator" w:id="0">
    <w:p w14:paraId="49DE75E6" w14:textId="77777777" w:rsidR="00FA722D" w:rsidRDefault="00FA722D" w:rsidP="00FA7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8870C" w14:textId="2AC52111" w:rsidR="00FA722D" w:rsidRDefault="00FA722D">
    <w:pPr>
      <w:pStyle w:val="Cabealho"/>
    </w:pPr>
    <w:r>
      <w:rPr>
        <w:noProof/>
      </w:rPr>
      <w:pict w14:anchorId="679241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904251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imbrado_Prancheta 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0ED1B" w14:textId="0F8D01A3" w:rsidR="00FA722D" w:rsidRDefault="00FA722D">
    <w:pPr>
      <w:pStyle w:val="Cabealho"/>
    </w:pPr>
    <w:r>
      <w:rPr>
        <w:noProof/>
      </w:rPr>
      <w:pict w14:anchorId="6CBA97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904252" o:spid="_x0000_s2054" type="#_x0000_t75" style="position:absolute;margin-left:-85.05pt;margin-top:-117.65pt;width:595.2pt;height:841.9pt;z-index:-251656192;mso-position-horizontal-relative:margin;mso-position-vertical-relative:margin" o:allowincell="f">
          <v:imagedata r:id="rId1" o:title="timbrado_Prancheta 1"/>
        </v:shape>
      </w:pict>
    </w:r>
  </w:p>
  <w:p w14:paraId="06F22EB8" w14:textId="57A45E4E" w:rsidR="00FA722D" w:rsidRDefault="00FA722D">
    <w:pPr>
      <w:pStyle w:val="Cabealho"/>
    </w:pPr>
  </w:p>
  <w:p w14:paraId="57C2AEAD" w14:textId="62B4029B" w:rsidR="00FA722D" w:rsidRDefault="00FA722D">
    <w:pPr>
      <w:pStyle w:val="Cabealho"/>
    </w:pPr>
  </w:p>
  <w:p w14:paraId="2ED4D365" w14:textId="77777777" w:rsidR="00FA722D" w:rsidRDefault="00FA722D">
    <w:pPr>
      <w:pStyle w:val="Cabealho"/>
    </w:pPr>
  </w:p>
  <w:p w14:paraId="69FA60DA" w14:textId="40994C0F" w:rsidR="00FA722D" w:rsidRDefault="00FA722D">
    <w:pPr>
      <w:pStyle w:val="Cabealho"/>
    </w:pPr>
  </w:p>
  <w:p w14:paraId="5407C1E0" w14:textId="77777777" w:rsidR="00FA722D" w:rsidRDefault="00FA722D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EBF924" w14:textId="09EA84AF" w:rsidR="00FA722D" w:rsidRDefault="00FA722D">
    <w:pPr>
      <w:pStyle w:val="Cabealho"/>
    </w:pPr>
    <w:r>
      <w:rPr>
        <w:noProof/>
      </w:rPr>
      <w:pict w14:anchorId="04F0F3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24904250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imbrado_Prancheta 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22D"/>
    <w:rsid w:val="00BB002D"/>
    <w:rsid w:val="00FA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2E62D9D"/>
  <w15:chartTrackingRefBased/>
  <w15:docId w15:val="{B378BCF6-0FA8-4947-A0A7-D56959694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A72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A722D"/>
  </w:style>
  <w:style w:type="paragraph" w:styleId="Rodap">
    <w:name w:val="footer"/>
    <w:basedOn w:val="Normal"/>
    <w:link w:val="RodapChar"/>
    <w:uiPriority w:val="99"/>
    <w:unhideWhenUsed/>
    <w:rsid w:val="00FA722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A7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Kappel de Araujo</dc:creator>
  <cp:keywords/>
  <dc:description/>
  <cp:lastModifiedBy>Julia Kappel de Araujo</cp:lastModifiedBy>
  <cp:revision>1</cp:revision>
  <dcterms:created xsi:type="dcterms:W3CDTF">2024-08-22T16:45:00Z</dcterms:created>
  <dcterms:modified xsi:type="dcterms:W3CDTF">2024-08-22T16:53:00Z</dcterms:modified>
</cp:coreProperties>
</file>