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6B78" w14:textId="5FB509AB" w:rsidR="004120DB" w:rsidRDefault="004120DB" w:rsidP="004120DB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ANEXO II</w:t>
      </w:r>
      <w:bookmarkStart w:id="0" w:name="_GoBack"/>
      <w:bookmarkEnd w:id="0"/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i/>
        </w:rPr>
        <w:t>Modelo de resumo expandido</w:t>
      </w:r>
    </w:p>
    <w:p w14:paraId="159DC106" w14:textId="77777777" w:rsidR="004120DB" w:rsidRDefault="004120DB" w:rsidP="004120DB">
      <w:pPr>
        <w:jc w:val="center"/>
        <w:rPr>
          <w:rFonts w:ascii="Arial" w:eastAsia="Arial" w:hAnsi="Arial" w:cs="Arial"/>
        </w:rPr>
      </w:pPr>
    </w:p>
    <w:p w14:paraId="6002C245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DO TRABALHO </w:t>
      </w:r>
    </w:p>
    <w:p w14:paraId="64E3A8A8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</w:p>
    <w:p w14:paraId="0CCA1BD6" w14:textId="77777777" w:rsidR="004120DB" w:rsidRDefault="004120DB" w:rsidP="004120D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do(a) autor(a)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; Nome Completo do(a) autor(a)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 xml:space="preserve"> </w:t>
      </w:r>
    </w:p>
    <w:p w14:paraId="409A9C4F" w14:textId="77777777" w:rsidR="004120DB" w:rsidRDefault="004120DB" w:rsidP="004120DB">
      <w:pPr>
        <w:jc w:val="center"/>
        <w:rPr>
          <w:rFonts w:ascii="Arial" w:eastAsia="Arial" w:hAnsi="Arial" w:cs="Arial"/>
          <w:i/>
        </w:rPr>
      </w:pPr>
    </w:p>
    <w:p w14:paraId="066B6C0D" w14:textId="77777777" w:rsidR="004120DB" w:rsidRDefault="004120DB" w:rsidP="00412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INTRODUÇÃO </w:t>
      </w:r>
      <w:r>
        <w:rPr>
          <w:rFonts w:ascii="Arial" w:eastAsia="Arial" w:hAnsi="Arial" w:cs="Arial"/>
          <w:color w:val="000000"/>
        </w:rPr>
        <w:t>[centralizado, negrito]</w:t>
      </w:r>
    </w:p>
    <w:p w14:paraId="621CF108" w14:textId="77777777" w:rsidR="004120DB" w:rsidRDefault="004120DB" w:rsidP="00412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 resumo expandido</w:t>
      </w:r>
      <w:r>
        <w:rPr>
          <w:rFonts w:ascii="Arial" w:eastAsia="Arial" w:hAnsi="Arial" w:cs="Arial"/>
          <w:color w:val="000000"/>
        </w:rPr>
        <w:t xml:space="preserve"> é uma versão condensada de um trabalho/manuscrito, no qual os principais pontos do trabalho são destacados. Ele é dividido em seções, inclui referências, faz comparações com trabalhos relacionados e outros detalhes esperados em um documento científico. Portanto, o resumo expandido não é um longo resumo.</w:t>
      </w:r>
    </w:p>
    <w:p w14:paraId="0B57B699" w14:textId="77777777" w:rsidR="004120DB" w:rsidRDefault="004120DB" w:rsidP="004120D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seção </w:t>
      </w:r>
      <w:r>
        <w:rPr>
          <w:rFonts w:ascii="Arial" w:eastAsia="Arial" w:hAnsi="Arial" w:cs="Arial"/>
          <w:b/>
          <w:i/>
        </w:rPr>
        <w:t>Introdução</w:t>
      </w:r>
      <w:r>
        <w:rPr>
          <w:rFonts w:ascii="Arial" w:eastAsia="Arial" w:hAnsi="Arial" w:cs="Arial"/>
        </w:rPr>
        <w:t xml:space="preserve"> tem como objetivo despertar o interesse do leitor além de prover as informações básicas pertinentes para o entendimento do resto do trabalho. Também delimita o marco teórico (recorte do tema estudado e seu respaldo na literatura científica atual), fornecendo um breve relato de informações importantes para o problema estudado. Com isso introduz o leitor na literatura pertinente, citando trabalhos prévios que têm ligação direta com o problema presente, fornecendo uma discussão breve dos resultados e descobertas desses outros estudos. O </w:t>
      </w:r>
      <w:r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 xml:space="preserve"> da investigação deve ser explicitado (essa é a parte mais importante da introdução). Deve ser estabelecido o significado do trabalho e </w:t>
      </w:r>
      <w:r>
        <w:rPr>
          <w:rFonts w:ascii="Arial" w:eastAsia="Arial" w:hAnsi="Arial" w:cs="Arial"/>
          <w:b/>
        </w:rPr>
        <w:t>justificada</w:t>
      </w:r>
      <w:r>
        <w:rPr>
          <w:rFonts w:ascii="Arial" w:eastAsia="Arial" w:hAnsi="Arial" w:cs="Arial"/>
        </w:rPr>
        <w:t xml:space="preserve"> a razão de conduzir o estudo. O </w:t>
      </w:r>
      <w:r>
        <w:rPr>
          <w:rFonts w:ascii="Arial" w:eastAsia="Arial" w:hAnsi="Arial" w:cs="Arial"/>
          <w:b/>
        </w:rPr>
        <w:t>problema de pesquisa</w:t>
      </w:r>
      <w:r>
        <w:rPr>
          <w:rFonts w:ascii="Arial" w:eastAsia="Arial" w:hAnsi="Arial" w:cs="Arial"/>
        </w:rPr>
        <w:t xml:space="preserve"> e a(s) hipótese(s) devem ser claramente expostos e, se for o caso, devem ser identificadas as questões deixadas sem respostas.</w:t>
      </w:r>
    </w:p>
    <w:p w14:paraId="3F04B445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328486BF" w14:textId="77777777" w:rsidR="004120DB" w:rsidRDefault="004120DB" w:rsidP="004120DB">
      <w:pPr>
        <w:ind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METODOLOGIA </w:t>
      </w:r>
      <w:r>
        <w:rPr>
          <w:rFonts w:ascii="Arial" w:eastAsia="Arial" w:hAnsi="Arial" w:cs="Arial"/>
        </w:rPr>
        <w:t>[centralizado, negrito]</w:t>
      </w:r>
    </w:p>
    <w:p w14:paraId="21321266" w14:textId="77777777" w:rsidR="004120DB" w:rsidRDefault="004120DB" w:rsidP="004120D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Quando for o caso, na seção</w:t>
      </w:r>
      <w:r>
        <w:rPr>
          <w:rFonts w:ascii="Arial" w:eastAsia="Arial" w:hAnsi="Arial" w:cs="Arial"/>
          <w:b/>
          <w:i/>
        </w:rPr>
        <w:t xml:space="preserve"> Metodologia</w:t>
      </w:r>
      <w:r>
        <w:rPr>
          <w:rFonts w:ascii="Arial" w:eastAsia="Arial" w:hAnsi="Arial" w:cs="Arial"/>
        </w:rPr>
        <w:t xml:space="preserve"> deve-se: explicar como o trabalho foi conduzido para permitir ao leitor avaliar como o trabalho foi feito e permitir que outros possam replicar seu estudo, especialmente em se tratando de pesquisa jurisprudencial e pesquisas em bases de dados; usar o tempo passado e a terceira pessoa para descrever o que foi feito; identificar o tipo de estudo (desenho do estudo ou caminho metodológico); explicar por que cada procedimento foi feito (em vez de descrever um procedimento longo podem ser feitas referências a trabalhos publicados); se for pertinente, mencionar a aprovação do estudo pelo comitê de ética apropriado e número do processo; descrever testes estatísticos e as comparações feitas; métodos comuns (muito conhecidos) podem ser usados sem comentários, métodos incomuns ou mais </w:t>
      </w:r>
      <w:r>
        <w:rPr>
          <w:rFonts w:ascii="Arial" w:eastAsia="Arial" w:hAnsi="Arial" w:cs="Arial"/>
        </w:rPr>
        <w:lastRenderedPageBreak/>
        <w:t>avançados exigem citação de literatura; não misturar resultados com procedimentos.</w:t>
      </w:r>
    </w:p>
    <w:p w14:paraId="18F891B3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12FA2DD0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RESULTADOS </w:t>
      </w:r>
      <w:r>
        <w:rPr>
          <w:rFonts w:ascii="Arial" w:eastAsia="Arial" w:hAnsi="Arial" w:cs="Arial"/>
        </w:rPr>
        <w:t>[centralizado, negrito]</w:t>
      </w:r>
    </w:p>
    <w:p w14:paraId="0BB4E274" w14:textId="2824B04C" w:rsidR="009329BA" w:rsidRDefault="004120DB" w:rsidP="004120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Deve-se fazer uma apresentação dos resultados relevantes para as questões apresentadas na introdução, sem interpretar o significado. Os dados devem ser organizados em ordem cronológica, de acordo com os métodos, ou na ordem decrescente</w:t>
      </w:r>
    </w:p>
    <w:p w14:paraId="73D5A7AF" w14:textId="77777777" w:rsidR="004120DB" w:rsidRDefault="004120DB" w:rsidP="004120D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importância. Os dados devem ser apresentados da maneira mais clara possível (em forma de texto, figuras, gráficos ou tabelas). Não repetir no texto os resultados descritos em tabelas e gráficos, apenas destacar os resultados mais relevantes. Fornecer uma descrição clara da magnitude de um dado ou diferença. Se apropriado, usar percentagem da mudança em vez do dado exato. Exemplo: “houve decréscimo de 10%”. Usar o tempo passado quando se referir aos resultados. Numerar as figuras e tabelas consecutivamente na mesma sequência em que aparecem pela primeira vez no texto. Cada figura e tabela devem ter uma legenda </w:t>
      </w:r>
      <w:proofErr w:type="gramStart"/>
      <w:r>
        <w:rPr>
          <w:rFonts w:ascii="Arial" w:eastAsia="Arial" w:hAnsi="Arial" w:cs="Arial"/>
        </w:rPr>
        <w:t>auto explicativa</w:t>
      </w:r>
      <w:proofErr w:type="gramEnd"/>
      <w:r>
        <w:rPr>
          <w:rFonts w:ascii="Arial" w:eastAsia="Arial" w:hAnsi="Arial" w:cs="Arial"/>
        </w:rPr>
        <w:t xml:space="preserve">. </w:t>
      </w:r>
    </w:p>
    <w:p w14:paraId="668ED544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109872BD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FUNDAMENTAÇÃO TEÓRICA </w:t>
      </w:r>
      <w:r>
        <w:rPr>
          <w:rFonts w:ascii="Arial" w:eastAsia="Arial" w:hAnsi="Arial" w:cs="Arial"/>
        </w:rPr>
        <w:t>[centralizado, negrito]</w:t>
      </w:r>
    </w:p>
    <w:p w14:paraId="437678C1" w14:textId="77777777" w:rsidR="004120DB" w:rsidRDefault="004120DB" w:rsidP="004120D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fundamentação teórica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tem como objetivo comentar suas interpretações, opiniões, e as implicações de suas descobertas empíricas e/ou teóricas, e fazer sugestões para futuras pesquisas. Deverá responder às questões colocadas na introdução, explicar como os resultados apoiam as respostas. Por isso deve-se organizar a discussão do mais específico para o mais geral: os dados do trabalho à luz da literatura, à teoria, à prática. Comentar todos os dados principais relacionados às questões, independentemente se foram estatisticamente significativos ou não. Discutir qualquer resultado não esperado. Usar os mesmos termos, o mesmo tempo de verbo (presente) e o mesmo ponto de vista usados nas questões da </w:t>
      </w:r>
      <w:r>
        <w:rPr>
          <w:rFonts w:ascii="Arial" w:eastAsia="Arial" w:hAnsi="Arial" w:cs="Arial"/>
          <w:b/>
          <w:i/>
        </w:rPr>
        <w:t>Introdução</w:t>
      </w:r>
      <w:r>
        <w:rPr>
          <w:rFonts w:ascii="Arial" w:eastAsia="Arial" w:hAnsi="Arial" w:cs="Arial"/>
        </w:rPr>
        <w:t xml:space="preserve">. Começar dizendo novamente o </w:t>
      </w:r>
      <w:r>
        <w:rPr>
          <w:rFonts w:ascii="Arial" w:eastAsia="Arial" w:hAnsi="Arial" w:cs="Arial"/>
          <w:b/>
        </w:rPr>
        <w:t>problema de pesquisa</w:t>
      </w:r>
      <w:r>
        <w:rPr>
          <w:rFonts w:ascii="Arial" w:eastAsia="Arial" w:hAnsi="Arial" w:cs="Arial"/>
        </w:rPr>
        <w:t xml:space="preserve"> que está sendo respondido. Apoiar as respostas com seus resultados. Explicar como seus resultados se relacionam com as expectativas e com a literatura, por que são aceitáveis e como eles são consistentes ou se ajustam com o conhecimento previamente publicado sobre o tópico. Descrever os padrões, princípios e relações mostrados por cada resultado/descoberta principal. Se necessário, apontar ao leitor a figura ou tabela para enfatizar sua hipótese. Defender suas respostas, se necessário, explicando tanto por que sua resposta é satisfatória como por que as dos outros não (porque mostrando os dois lados do argumento você poderá fazer uma explicação convincente). Discutir e avaliar explicações conflitantes de seus resultados. Identificar limitações potenciais e pontos fracos, comentar sobre a importância relativa na sua interpretação e como afetam a validade dos resultados.</w:t>
      </w:r>
    </w:p>
    <w:p w14:paraId="33035184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215B00C8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CONCLUSÕES </w:t>
      </w:r>
      <w:r>
        <w:rPr>
          <w:rFonts w:ascii="Arial" w:eastAsia="Arial" w:hAnsi="Arial" w:cs="Arial"/>
        </w:rPr>
        <w:t>[centralizado, negrito]</w:t>
      </w:r>
    </w:p>
    <w:p w14:paraId="3B39CB9A" w14:textId="77777777" w:rsidR="004120DB" w:rsidRDefault="004120DB" w:rsidP="004120D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Enfatizar as principais conclusões do estudo. Não repetir os resultados.  Sumarizar as implicações principais dos resultados. </w:t>
      </w:r>
      <w:proofErr w:type="spellStart"/>
      <w:r>
        <w:rPr>
          <w:rFonts w:ascii="Arial" w:eastAsia="Arial" w:hAnsi="Arial" w:cs="Arial"/>
        </w:rPr>
        <w:t>Fornecer</w:t>
      </w:r>
      <w:proofErr w:type="spellEnd"/>
      <w:r>
        <w:rPr>
          <w:rFonts w:ascii="Arial" w:eastAsia="Arial" w:hAnsi="Arial" w:cs="Arial"/>
        </w:rPr>
        <w:t xml:space="preserve"> recomendações (não mais que duas) de trabalhos futuros. Explicar como os resultados e conclusões de seu estudo são importantes e como influenciam o conhecimento do problema examinado.</w:t>
      </w:r>
    </w:p>
    <w:p w14:paraId="3344AFB5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6D1587A5" w14:textId="77777777" w:rsidR="004120DB" w:rsidRDefault="004120DB" w:rsidP="004120D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AGRADECIMENTOS </w:t>
      </w:r>
      <w:r>
        <w:rPr>
          <w:rFonts w:ascii="Arial" w:eastAsia="Arial" w:hAnsi="Arial" w:cs="Arial"/>
        </w:rPr>
        <w:t>[centralizado, negrito]</w:t>
      </w:r>
    </w:p>
    <w:p w14:paraId="6E01BD6C" w14:textId="77777777" w:rsidR="004120DB" w:rsidRDefault="004120DB" w:rsidP="00412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seção </w:t>
      </w:r>
      <w:r>
        <w:rPr>
          <w:rFonts w:ascii="Arial" w:eastAsia="Arial" w:hAnsi="Arial" w:cs="Arial"/>
          <w:b/>
          <w:color w:val="000000"/>
        </w:rPr>
        <w:t xml:space="preserve">deve </w:t>
      </w:r>
      <w:r>
        <w:rPr>
          <w:rFonts w:ascii="Arial" w:eastAsia="Arial" w:hAnsi="Arial" w:cs="Arial"/>
          <w:color w:val="000000"/>
        </w:rPr>
        <w:t>apresentar os agradecimentos aos principais órgãos de fomento (bolsa e auxílio financeiro), instituições e pessoas que contribuíram para a realização do trabalho. Não deve exceder 50 (cinquenta) palavras.</w:t>
      </w:r>
    </w:p>
    <w:p w14:paraId="53CCDB6F" w14:textId="77777777" w:rsidR="004120DB" w:rsidRDefault="004120DB" w:rsidP="004120DB">
      <w:pPr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i/>
        </w:rPr>
        <w:t>[linha sem texto, tamanho 12]</w:t>
      </w:r>
    </w:p>
    <w:p w14:paraId="750B0D42" w14:textId="77777777" w:rsidR="004120DB" w:rsidRDefault="004120DB" w:rsidP="004120DB">
      <w:pPr>
        <w:ind w:hanging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REFERÊNCIAS </w:t>
      </w:r>
      <w:r>
        <w:rPr>
          <w:rFonts w:ascii="Arial" w:eastAsia="Arial" w:hAnsi="Arial" w:cs="Arial"/>
        </w:rPr>
        <w:t>[centralizado, negrito. Siga NBR 6023]</w:t>
      </w:r>
    </w:p>
    <w:p w14:paraId="038F3D95" w14:textId="77777777" w:rsidR="004120DB" w:rsidRDefault="004120DB" w:rsidP="004120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HABERMAS, Jürgen; MCCARTHY, Thomas; MCCARTHY, Thomas. </w:t>
      </w:r>
      <w:r>
        <w:rPr>
          <w:rFonts w:ascii="Arial" w:eastAsia="Arial" w:hAnsi="Arial" w:cs="Arial"/>
          <w:b/>
        </w:rPr>
        <w:t xml:space="preserve">The </w:t>
      </w:r>
      <w:proofErr w:type="spellStart"/>
      <w:r>
        <w:rPr>
          <w:rFonts w:ascii="Arial" w:eastAsia="Arial" w:hAnsi="Arial" w:cs="Arial"/>
          <w:b/>
        </w:rPr>
        <w:t>theory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communicative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action</w:t>
      </w:r>
      <w:proofErr w:type="spellEnd"/>
      <w:r>
        <w:rPr>
          <w:rFonts w:ascii="Arial" w:eastAsia="Arial" w:hAnsi="Arial" w:cs="Arial"/>
        </w:rPr>
        <w:t xml:space="preserve">. Boston: </w:t>
      </w:r>
      <w:proofErr w:type="spellStart"/>
      <w:r>
        <w:rPr>
          <w:rFonts w:ascii="Arial" w:eastAsia="Arial" w:hAnsi="Arial" w:cs="Arial"/>
        </w:rPr>
        <w:t>Beacon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press</w:t>
      </w:r>
      <w:proofErr w:type="spellEnd"/>
      <w:r>
        <w:rPr>
          <w:rFonts w:ascii="Arial" w:eastAsia="Arial" w:hAnsi="Arial" w:cs="Arial"/>
        </w:rPr>
        <w:t>, 1984.</w:t>
      </w:r>
    </w:p>
    <w:p w14:paraId="293A321B" w14:textId="77777777" w:rsidR="004120DB" w:rsidRDefault="004120DB" w:rsidP="004120DB">
      <w:pPr>
        <w:jc w:val="both"/>
        <w:rPr>
          <w:rFonts w:ascii="Arial" w:eastAsia="Arial" w:hAnsi="Arial" w:cs="Arial"/>
        </w:rPr>
      </w:pPr>
    </w:p>
    <w:p w14:paraId="38A0F965" w14:textId="77777777" w:rsidR="004120DB" w:rsidRDefault="004120DB" w:rsidP="004120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SUNSTEIN, </w:t>
      </w:r>
      <w:proofErr w:type="spellStart"/>
      <w:r>
        <w:rPr>
          <w:rFonts w:ascii="Arial" w:eastAsia="Arial" w:hAnsi="Arial" w:cs="Arial"/>
        </w:rPr>
        <w:t>Cass</w:t>
      </w:r>
      <w:proofErr w:type="spellEnd"/>
      <w:r>
        <w:rPr>
          <w:rFonts w:ascii="Arial" w:eastAsia="Arial" w:hAnsi="Arial" w:cs="Arial"/>
        </w:rPr>
        <w:t xml:space="preserve"> R. </w:t>
      </w:r>
      <w:proofErr w:type="spellStart"/>
      <w:r>
        <w:rPr>
          <w:rFonts w:ascii="Arial" w:eastAsia="Arial" w:hAnsi="Arial" w:cs="Arial"/>
        </w:rPr>
        <w:t>Cass</w:t>
      </w:r>
      <w:proofErr w:type="spellEnd"/>
      <w:r>
        <w:rPr>
          <w:rFonts w:ascii="Arial" w:eastAsia="Arial" w:hAnsi="Arial" w:cs="Arial"/>
        </w:rPr>
        <w:t xml:space="preserve"> R. </w:t>
      </w:r>
      <w:proofErr w:type="spellStart"/>
      <w:r>
        <w:rPr>
          <w:rFonts w:ascii="Arial" w:eastAsia="Arial" w:hAnsi="Arial" w:cs="Arial"/>
        </w:rPr>
        <w:t>Sunstein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Recommends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Scarcity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Why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Having</w:t>
      </w:r>
      <w:proofErr w:type="spellEnd"/>
      <w:r>
        <w:rPr>
          <w:rFonts w:ascii="Arial" w:eastAsia="Arial" w:hAnsi="Arial" w:cs="Arial"/>
        </w:rPr>
        <w:t xml:space="preserve"> Too Little </w:t>
      </w:r>
      <w:proofErr w:type="spellStart"/>
      <w:r>
        <w:rPr>
          <w:rFonts w:ascii="Arial" w:eastAsia="Arial" w:hAnsi="Arial" w:cs="Arial"/>
        </w:rPr>
        <w:t>Means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Much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Sendhil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Mullainathan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Shafir</w:t>
      </w:r>
      <w:proofErr w:type="spellEnd"/>
      <w:r>
        <w:rPr>
          <w:rFonts w:ascii="Arial" w:eastAsia="Arial" w:hAnsi="Arial" w:cs="Arial"/>
        </w:rPr>
        <w:t xml:space="preserve">. In: </w:t>
      </w:r>
      <w:r>
        <w:rPr>
          <w:rFonts w:ascii="Arial" w:eastAsia="Arial" w:hAnsi="Arial" w:cs="Arial"/>
          <w:b/>
        </w:rPr>
        <w:t xml:space="preserve">21st </w:t>
      </w:r>
      <w:proofErr w:type="spellStart"/>
      <w:r>
        <w:rPr>
          <w:rFonts w:ascii="Arial" w:eastAsia="Arial" w:hAnsi="Arial" w:cs="Arial"/>
          <w:b/>
        </w:rPr>
        <w:t>Century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Economics</w:t>
      </w:r>
      <w:proofErr w:type="spellEnd"/>
      <w:r>
        <w:rPr>
          <w:rFonts w:ascii="Arial" w:eastAsia="Arial" w:hAnsi="Arial" w:cs="Arial"/>
        </w:rPr>
        <w:t xml:space="preserve">. Springer, </w:t>
      </w:r>
      <w:proofErr w:type="spellStart"/>
      <w:r>
        <w:rPr>
          <w:rFonts w:ascii="Arial" w:eastAsia="Arial" w:hAnsi="Arial" w:cs="Arial"/>
        </w:rPr>
        <w:t>Cham</w:t>
      </w:r>
      <w:proofErr w:type="spellEnd"/>
      <w:r>
        <w:rPr>
          <w:rFonts w:ascii="Arial" w:eastAsia="Arial" w:hAnsi="Arial" w:cs="Arial"/>
        </w:rPr>
        <w:t>, 2019. p. 127-128.</w:t>
      </w:r>
    </w:p>
    <w:p w14:paraId="128C6B64" w14:textId="77777777" w:rsidR="004120DB" w:rsidRDefault="004120DB" w:rsidP="004120DB">
      <w:pPr>
        <w:jc w:val="both"/>
        <w:rPr>
          <w:rFonts w:ascii="Arial" w:eastAsia="Arial" w:hAnsi="Arial" w:cs="Arial"/>
        </w:rPr>
      </w:pPr>
    </w:p>
    <w:p w14:paraId="30008AAF" w14:textId="77777777" w:rsidR="004120DB" w:rsidRDefault="004120DB" w:rsidP="004120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NEUMANN, Franz; TAVOLARI, Bianca. O significado social dos direitos fundamentais na Constituição de Weimar. </w:t>
      </w:r>
      <w:r>
        <w:rPr>
          <w:rFonts w:ascii="Arial" w:eastAsia="Arial" w:hAnsi="Arial" w:cs="Arial"/>
          <w:b/>
        </w:rPr>
        <w:t>Cadernos de Filosofia Alemã: Crítica e Modernidade</w:t>
      </w:r>
      <w:r>
        <w:rPr>
          <w:rFonts w:ascii="Arial" w:eastAsia="Arial" w:hAnsi="Arial" w:cs="Arial"/>
        </w:rPr>
        <w:t>, v. 22, n. 1, p. 139-155, 2017.</w:t>
      </w:r>
    </w:p>
    <w:p w14:paraId="1FD52D9F" w14:textId="77777777" w:rsidR="004120DB" w:rsidRDefault="004120DB" w:rsidP="004120DB">
      <w:pPr>
        <w:rPr>
          <w:rFonts w:ascii="Arial" w:eastAsia="Arial" w:hAnsi="Arial" w:cs="Arial"/>
        </w:rPr>
      </w:pPr>
    </w:p>
    <w:p w14:paraId="504402A1" w14:textId="77777777" w:rsidR="004120DB" w:rsidRDefault="004120DB" w:rsidP="004120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OST, François. A tese de doutorado em Direito: do projeto à defesa. </w:t>
      </w:r>
      <w:r>
        <w:rPr>
          <w:rFonts w:ascii="Arial" w:eastAsia="Arial" w:hAnsi="Arial" w:cs="Arial"/>
          <w:b/>
        </w:rPr>
        <w:t>Revista de Estudos Constitucionais, Hermenêutica e Teoria do Direito</w:t>
      </w:r>
      <w:r>
        <w:rPr>
          <w:rFonts w:ascii="Arial" w:eastAsia="Arial" w:hAnsi="Arial" w:cs="Arial"/>
        </w:rPr>
        <w:t>, v. 7, n. 2, p. 98-116, 2015.</w:t>
      </w:r>
    </w:p>
    <w:p w14:paraId="5C25BA78" w14:textId="77777777" w:rsidR="004120DB" w:rsidRDefault="004120DB" w:rsidP="004120DB">
      <w:pPr>
        <w:rPr>
          <w:rFonts w:ascii="Arial" w:eastAsia="Arial" w:hAnsi="Arial" w:cs="Arial"/>
        </w:rPr>
      </w:pPr>
    </w:p>
    <w:p w14:paraId="2E6F8196" w14:textId="77777777" w:rsidR="004120DB" w:rsidRDefault="004120DB" w:rsidP="004120DB">
      <w:pPr>
        <w:jc w:val="both"/>
        <w:rPr>
          <w:rFonts w:ascii="Arial" w:eastAsia="Arial" w:hAnsi="Arial" w:cs="Arial"/>
        </w:rPr>
      </w:pPr>
    </w:p>
    <w:p w14:paraId="228C1A32" w14:textId="77777777" w:rsidR="004120DB" w:rsidRDefault="004120DB" w:rsidP="004120DB"/>
    <w:sectPr w:rsidR="004120D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7208" w14:textId="77777777" w:rsidR="004E34B2" w:rsidRDefault="004E34B2" w:rsidP="001170BC">
      <w:r>
        <w:separator/>
      </w:r>
    </w:p>
  </w:endnote>
  <w:endnote w:type="continuationSeparator" w:id="0">
    <w:p w14:paraId="104D5B5D" w14:textId="77777777" w:rsidR="004E34B2" w:rsidRDefault="004E34B2" w:rsidP="0011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D90F" w14:textId="01BD226D" w:rsidR="001170BC" w:rsidRDefault="001170BC">
    <w:pPr>
      <w:pStyle w:val="Rodap"/>
    </w:pPr>
  </w:p>
  <w:p w14:paraId="4FDE5BCE" w14:textId="731D1799" w:rsidR="001170BC" w:rsidRDefault="001170BC">
    <w:pPr>
      <w:pStyle w:val="Rodap"/>
    </w:pPr>
  </w:p>
  <w:p w14:paraId="3E1F37DA" w14:textId="4EAE75FE" w:rsidR="001170BC" w:rsidRDefault="001170BC">
    <w:pPr>
      <w:pStyle w:val="Rodap"/>
    </w:pPr>
  </w:p>
  <w:p w14:paraId="15F17C46" w14:textId="77777777" w:rsidR="001170BC" w:rsidRDefault="001170BC">
    <w:pPr>
      <w:pStyle w:val="Rodap"/>
    </w:pPr>
  </w:p>
  <w:p w14:paraId="630CB312" w14:textId="77777777" w:rsidR="001170BC" w:rsidRDefault="00117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888B" w14:textId="77777777" w:rsidR="004E34B2" w:rsidRDefault="004E34B2" w:rsidP="001170BC">
      <w:r>
        <w:separator/>
      </w:r>
    </w:p>
  </w:footnote>
  <w:footnote w:type="continuationSeparator" w:id="0">
    <w:p w14:paraId="21E4D000" w14:textId="77777777" w:rsidR="004E34B2" w:rsidRDefault="004E34B2" w:rsidP="001170BC">
      <w:r>
        <w:continuationSeparator/>
      </w:r>
    </w:p>
  </w:footnote>
  <w:footnote w:id="1">
    <w:p w14:paraId="29A4CA78" w14:textId="77777777" w:rsidR="004120DB" w:rsidRDefault="004120DB" w:rsidP="00412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Doutoranda em Direito, Programa.. ........- sigla do centro – sigla da Universidade Pesquisadora do Grupo de Estudos e Pesquisas ....  E-mail:  estudante@unoesc.edu.br.</w:t>
      </w:r>
    </w:p>
  </w:footnote>
  <w:footnote w:id="2">
    <w:p w14:paraId="31F835B6" w14:textId="77777777" w:rsidR="004120DB" w:rsidRDefault="004120DB" w:rsidP="00412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Docente/pesquisador do Departamento de ..... –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sigla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do centro – sigla da Universidade. Pesquisador do Grupo de Estudos e Pesquisas em.... E-mail: docente@unoesc.edu.br. [Arial, 10]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28E9" w14:textId="00CE480D" w:rsidR="001170BC" w:rsidRDefault="00B16989">
    <w:pPr>
      <w:pStyle w:val="Cabealho"/>
    </w:pPr>
    <w:r>
      <w:rPr>
        <w:noProof/>
      </w:rPr>
      <w:pict w14:anchorId="04AEC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5876" o:spid="_x0000_s205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beçalho e rodap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79B4" w14:textId="4D469315" w:rsidR="008131DE" w:rsidRDefault="00B16989">
    <w:pPr>
      <w:pStyle w:val="Cabealho"/>
    </w:pPr>
    <w:r>
      <w:rPr>
        <w:noProof/>
      </w:rPr>
      <w:pict w14:anchorId="0DD65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5877" o:spid="_x0000_s2052" type="#_x0000_t75" style="position:absolute;margin-left:-85.05pt;margin-top:-129.45pt;width:595.2pt;height:841.9pt;z-index:-251656192;mso-position-horizontal-relative:margin;mso-position-vertical-relative:margin" o:allowincell="f">
          <v:imagedata r:id="rId1" o:title="Cabeçalho e rodapé"/>
          <w10:wrap anchorx="margin" anchory="margin"/>
        </v:shape>
      </w:pict>
    </w:r>
  </w:p>
  <w:p w14:paraId="503B5215" w14:textId="77777777" w:rsidR="008131DE" w:rsidRDefault="008131DE">
    <w:pPr>
      <w:pStyle w:val="Cabealho"/>
    </w:pPr>
  </w:p>
  <w:p w14:paraId="4A16590C" w14:textId="77777777" w:rsidR="008131DE" w:rsidRDefault="008131DE">
    <w:pPr>
      <w:pStyle w:val="Cabealho"/>
    </w:pPr>
  </w:p>
  <w:p w14:paraId="7515F0EF" w14:textId="0EA78FDC" w:rsidR="001170BC" w:rsidRDefault="001170BC">
    <w:pPr>
      <w:pStyle w:val="Cabealho"/>
    </w:pPr>
  </w:p>
  <w:p w14:paraId="034C4AFB" w14:textId="01B541E4" w:rsidR="001170BC" w:rsidRDefault="001170BC">
    <w:pPr>
      <w:pStyle w:val="Cabealho"/>
    </w:pPr>
  </w:p>
  <w:p w14:paraId="21AD75C3" w14:textId="5F92DD6A" w:rsidR="001170BC" w:rsidRDefault="001170BC">
    <w:pPr>
      <w:pStyle w:val="Cabealho"/>
    </w:pPr>
  </w:p>
  <w:p w14:paraId="3B267F28" w14:textId="14BCF8F7" w:rsidR="001170BC" w:rsidRDefault="001170B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796E" w14:textId="6C1C9C22" w:rsidR="001170BC" w:rsidRDefault="00B16989">
    <w:pPr>
      <w:pStyle w:val="Cabealho"/>
    </w:pPr>
    <w:r>
      <w:rPr>
        <w:noProof/>
      </w:rPr>
      <w:pict w14:anchorId="209EA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5875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abeçalho e rodap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BC"/>
    <w:rsid w:val="001170BC"/>
    <w:rsid w:val="00251327"/>
    <w:rsid w:val="004120DB"/>
    <w:rsid w:val="004E34B2"/>
    <w:rsid w:val="005454E1"/>
    <w:rsid w:val="006B6D36"/>
    <w:rsid w:val="008131DE"/>
    <w:rsid w:val="009329BA"/>
    <w:rsid w:val="00A46955"/>
    <w:rsid w:val="00AD132B"/>
    <w:rsid w:val="00B16989"/>
    <w:rsid w:val="00B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0C2FAB"/>
  <w15:chartTrackingRefBased/>
  <w15:docId w15:val="{CD8CABD3-15C8-47F9-86B5-B061A95B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70BC"/>
  </w:style>
  <w:style w:type="paragraph" w:styleId="Rodap">
    <w:name w:val="footer"/>
    <w:basedOn w:val="Normal"/>
    <w:link w:val="RodapChar"/>
    <w:uiPriority w:val="99"/>
    <w:unhideWhenUsed/>
    <w:rsid w:val="00117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70BC"/>
  </w:style>
  <w:style w:type="character" w:styleId="Hyperlink">
    <w:name w:val="Hyperlink"/>
    <w:basedOn w:val="Fontepargpadro"/>
    <w:uiPriority w:val="99"/>
    <w:unhideWhenUsed/>
    <w:rsid w:val="00A469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69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6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Elania Maria Luiza Zanchetta</dc:creator>
  <cp:keywords/>
  <dc:description/>
  <cp:lastModifiedBy>Natálie Vailatti</cp:lastModifiedBy>
  <cp:revision>3</cp:revision>
  <dcterms:created xsi:type="dcterms:W3CDTF">2024-08-19T15:19:00Z</dcterms:created>
  <dcterms:modified xsi:type="dcterms:W3CDTF">2024-08-19T15:22:00Z</dcterms:modified>
</cp:coreProperties>
</file>